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A7" w:rsidRPr="006802A7" w:rsidRDefault="006802A7" w:rsidP="006802A7">
      <w:pPr>
        <w:pStyle w:val="Odsekzoznamu"/>
        <w:numPr>
          <w:ilvl w:val="0"/>
          <w:numId w:val="2"/>
        </w:numPr>
        <w:spacing w:after="0" w:line="240" w:lineRule="auto"/>
        <w:rPr>
          <w:b/>
          <w:sz w:val="20"/>
          <w:szCs w:val="20"/>
        </w:rPr>
      </w:pPr>
      <w:r w:rsidRPr="006802A7">
        <w:rPr>
          <w:b/>
          <w:sz w:val="20"/>
          <w:szCs w:val="20"/>
        </w:rPr>
        <w:t>Informačný slohový postup a jeho útvary</w:t>
      </w:r>
    </w:p>
    <w:p w:rsidR="006802A7" w:rsidRDefault="006802A7" w:rsidP="006802A7">
      <w:pPr>
        <w:pStyle w:val="Odsekzoznamu"/>
        <w:spacing w:after="0"/>
        <w:rPr>
          <w:b/>
          <w:i/>
          <w:sz w:val="20"/>
          <w:szCs w:val="20"/>
        </w:rPr>
      </w:pPr>
      <w:r w:rsidRPr="00A86905">
        <w:rPr>
          <w:b/>
          <w:i/>
          <w:sz w:val="20"/>
          <w:szCs w:val="20"/>
        </w:rPr>
        <w:t>Veršové systémy, druhy rýmu</w:t>
      </w:r>
    </w:p>
    <w:p w:rsidR="0000029E" w:rsidRDefault="0000029E" w:rsidP="006802A7">
      <w:pPr>
        <w:pStyle w:val="Odsekzoznamu"/>
        <w:spacing w:after="0"/>
        <w:rPr>
          <w:b/>
          <w:i/>
          <w:sz w:val="20"/>
          <w:szCs w:val="20"/>
        </w:rPr>
      </w:pPr>
    </w:p>
    <w:p w:rsidR="0000029E" w:rsidRPr="0015549D" w:rsidRDefault="0000029E" w:rsidP="0000029E">
      <w:pPr>
        <w:rPr>
          <w:b/>
        </w:rPr>
      </w:pPr>
      <w:r w:rsidRPr="0015549D">
        <w:rPr>
          <w:b/>
        </w:rPr>
        <w:t xml:space="preserve">Slohové postupy:  informačný, rozprávací, opisný, výkladový </w:t>
      </w:r>
    </w:p>
    <w:p w:rsidR="0000029E" w:rsidRPr="0015549D" w:rsidRDefault="0000029E" w:rsidP="0000029E">
      <w:pPr>
        <w:spacing w:after="0"/>
        <w:rPr>
          <w:b/>
        </w:rPr>
      </w:pPr>
      <w:r w:rsidRPr="0015549D">
        <w:rPr>
          <w:b/>
        </w:rPr>
        <w:t>INFORMAČNÝ  SLOHOVÝ  POSTUP</w:t>
      </w:r>
    </w:p>
    <w:p w:rsidR="0000029E" w:rsidRDefault="0000029E" w:rsidP="0000029E">
      <w:pPr>
        <w:spacing w:after="0"/>
      </w:pPr>
      <w:r>
        <w:t>Prináša informácie, údaje; odpovedá na otázky: Kto? Čo? Kedy? Kde? Hybridné žánre odpovedajú na otázky Prečo? Ako?</w:t>
      </w:r>
    </w:p>
    <w:p w:rsidR="0000029E" w:rsidRDefault="0000029E" w:rsidP="0000029E">
      <w:pPr>
        <w:spacing w:after="0"/>
      </w:pPr>
      <w:r>
        <w:t>Autor  fakty  vymenúva bez podrobného vysvetlenia a snaží sa o čo najväčšiu objektivitu. Jednotlivé komponenty textu nemusia medzi sebou úzko súvisieť, poradie niektorých údajov sa môže vymeniť bez toho, aby sa narušil obsah textu ( v pozvánke, v oznámení). Okrem vecnosti, objektívnosti majú údaje v informačnom slohovom postupe aj vlastnosť aktuálnosť ( v publicistike, v administratíve).</w:t>
      </w:r>
    </w:p>
    <w:p w:rsidR="0000029E" w:rsidRDefault="0000029E" w:rsidP="0000029E">
      <w:pPr>
        <w:spacing w:after="0"/>
      </w:pPr>
      <w:r>
        <w:t xml:space="preserve">Základné útvary: </w:t>
      </w:r>
      <w:r w:rsidRPr="0015549D">
        <w:rPr>
          <w:b/>
        </w:rPr>
        <w:t>správa</w:t>
      </w:r>
      <w:r>
        <w:t xml:space="preserve"> – informácia o tom, čo už bolo</w:t>
      </w:r>
    </w:p>
    <w:p w:rsidR="0000029E" w:rsidRDefault="0000029E" w:rsidP="0000029E">
      <w:pPr>
        <w:spacing w:after="0"/>
      </w:pPr>
      <w:r>
        <w:t xml:space="preserve">                               </w:t>
      </w:r>
      <w:r w:rsidRPr="0015549D">
        <w:rPr>
          <w:b/>
        </w:rPr>
        <w:t xml:space="preserve">oznam/oznámenie </w:t>
      </w:r>
      <w:r>
        <w:t>– informácia o tom, čo sa uskutoční</w:t>
      </w:r>
    </w:p>
    <w:p w:rsidR="0000029E" w:rsidRDefault="0000029E" w:rsidP="0000029E">
      <w:pPr>
        <w:spacing w:after="0"/>
      </w:pPr>
      <w:r>
        <w:t>Informačný slohový postup v jednotlivých jazykových štýloch:</w:t>
      </w:r>
    </w:p>
    <w:p w:rsidR="0000029E" w:rsidRDefault="0000029E" w:rsidP="0000029E">
      <w:pPr>
        <w:pStyle w:val="Odsekzoznamu"/>
        <w:numPr>
          <w:ilvl w:val="0"/>
          <w:numId w:val="3"/>
        </w:numPr>
        <w:spacing w:after="0"/>
      </w:pPr>
      <w:r>
        <w:rPr>
          <w:b/>
        </w:rPr>
        <w:t>h</w:t>
      </w:r>
      <w:r w:rsidRPr="0015549D">
        <w:rPr>
          <w:b/>
        </w:rPr>
        <w:t>ovorový štýl</w:t>
      </w:r>
      <w:r>
        <w:t xml:space="preserve"> ( </w:t>
      </w:r>
      <w:proofErr w:type="spellStart"/>
      <w:r>
        <w:t>napr.</w:t>
      </w:r>
      <w:r w:rsidRPr="0015549D">
        <w:rPr>
          <w:b/>
        </w:rPr>
        <w:t>list</w:t>
      </w:r>
      <w:proofErr w:type="spellEnd"/>
      <w:r w:rsidRPr="0015549D">
        <w:rPr>
          <w:b/>
        </w:rPr>
        <w:t>, oznámenie</w:t>
      </w:r>
      <w:r>
        <w:t xml:space="preserve"> –svadobné, o stužkovej slávnosti...)</w:t>
      </w:r>
    </w:p>
    <w:p w:rsidR="0000029E" w:rsidRDefault="0000029E" w:rsidP="0000029E">
      <w:pPr>
        <w:pStyle w:val="Odsekzoznamu"/>
        <w:numPr>
          <w:ilvl w:val="0"/>
          <w:numId w:val="3"/>
        </w:numPr>
        <w:spacing w:after="0"/>
      </w:pPr>
      <w:r w:rsidRPr="00D5326C">
        <w:rPr>
          <w:b/>
        </w:rPr>
        <w:t>publicistický štýl</w:t>
      </w:r>
      <w:r>
        <w:t xml:space="preserve"> ( napr. </w:t>
      </w:r>
      <w:r w:rsidRPr="00D5326C">
        <w:rPr>
          <w:b/>
        </w:rPr>
        <w:t>správa, interview</w:t>
      </w:r>
      <w:r>
        <w:t>)</w:t>
      </w:r>
    </w:p>
    <w:p w:rsidR="0000029E" w:rsidRDefault="0000029E" w:rsidP="0000029E">
      <w:pPr>
        <w:pStyle w:val="Odsekzoznamu"/>
        <w:numPr>
          <w:ilvl w:val="0"/>
          <w:numId w:val="3"/>
        </w:numPr>
        <w:spacing w:after="0"/>
      </w:pPr>
      <w:r w:rsidRPr="00D5326C">
        <w:rPr>
          <w:b/>
        </w:rPr>
        <w:t>administratívny štýl</w:t>
      </w:r>
      <w:r>
        <w:t xml:space="preserve"> ( </w:t>
      </w:r>
      <w:proofErr w:type="spellStart"/>
      <w:r>
        <w:t>napr.súpis</w:t>
      </w:r>
      <w:proofErr w:type="spellEnd"/>
      <w:r>
        <w:t xml:space="preserve">, vyhláška, katalóg, dotazník, poukážka, </w:t>
      </w:r>
      <w:r w:rsidRPr="00D5326C">
        <w:rPr>
          <w:b/>
        </w:rPr>
        <w:t>prihláška</w:t>
      </w:r>
      <w:r>
        <w:t xml:space="preserve"> – často text s komplikovanou</w:t>
      </w:r>
      <w:r w:rsidRPr="00D5326C">
        <w:rPr>
          <w:b/>
        </w:rPr>
        <w:t xml:space="preserve"> predtlačou</w:t>
      </w:r>
      <w:r>
        <w:t>)</w:t>
      </w:r>
    </w:p>
    <w:p w:rsidR="0000029E" w:rsidRDefault="0000029E" w:rsidP="0000029E">
      <w:pPr>
        <w:pStyle w:val="Odsekzoznamu"/>
        <w:numPr>
          <w:ilvl w:val="0"/>
          <w:numId w:val="3"/>
        </w:numPr>
        <w:spacing w:after="0"/>
      </w:pPr>
      <w:r w:rsidRPr="00D5326C">
        <w:rPr>
          <w:b/>
        </w:rPr>
        <w:t>náučný štýl</w:t>
      </w:r>
      <w:r>
        <w:t xml:space="preserve"> ( napr. je súčasťou </w:t>
      </w:r>
      <w:r w:rsidRPr="00D5326C">
        <w:rPr>
          <w:b/>
        </w:rPr>
        <w:t>prednášky</w:t>
      </w:r>
      <w:r>
        <w:t xml:space="preserve">, dizertácie, vedeckého </w:t>
      </w:r>
      <w:r w:rsidRPr="00D5326C">
        <w:rPr>
          <w:b/>
        </w:rPr>
        <w:t>referátu</w:t>
      </w:r>
      <w:r>
        <w:t>)</w:t>
      </w:r>
    </w:p>
    <w:p w:rsidR="0000029E" w:rsidRDefault="0000029E" w:rsidP="0000029E">
      <w:pPr>
        <w:pStyle w:val="Odsekzoznamu"/>
        <w:numPr>
          <w:ilvl w:val="0"/>
          <w:numId w:val="3"/>
        </w:numPr>
        <w:spacing w:after="0"/>
      </w:pPr>
      <w:r w:rsidRPr="00D5326C">
        <w:rPr>
          <w:b/>
        </w:rPr>
        <w:t>rečnícky štý</w:t>
      </w:r>
      <w:r>
        <w:t xml:space="preserve">l (napr. je súčasťou </w:t>
      </w:r>
      <w:r w:rsidRPr="00D5326C">
        <w:rPr>
          <w:b/>
        </w:rPr>
        <w:t>prednášky</w:t>
      </w:r>
      <w:r>
        <w:t>, výzvy)</w:t>
      </w:r>
    </w:p>
    <w:p w:rsidR="0000029E" w:rsidRDefault="0000029E" w:rsidP="006802A7">
      <w:pPr>
        <w:pStyle w:val="Odsekzoznamu"/>
        <w:spacing w:after="0"/>
        <w:rPr>
          <w:b/>
          <w:i/>
          <w:sz w:val="20"/>
          <w:szCs w:val="20"/>
        </w:rPr>
      </w:pPr>
    </w:p>
    <w:p w:rsidR="0000029E" w:rsidRPr="00130AE4" w:rsidRDefault="0000029E" w:rsidP="0000029E">
      <w:pPr>
        <w:rPr>
          <w:rFonts w:ascii="Arial (W1)" w:hAnsi="Arial (W1)" w:cs="Arial"/>
          <w:b/>
          <w:color w:val="000000"/>
        </w:rPr>
      </w:pPr>
      <w:r w:rsidRPr="00130AE4">
        <w:rPr>
          <w:rFonts w:ascii="Arial (W1)" w:hAnsi="Arial (W1)" w:cs="Arial"/>
          <w:b/>
          <w:color w:val="000000"/>
        </w:rPr>
        <w:t>Prozodické systémy</w:t>
      </w:r>
    </w:p>
    <w:p w:rsidR="0000029E" w:rsidRDefault="0000029E" w:rsidP="0000029E">
      <w:pPr>
        <w:rPr>
          <w:rFonts w:ascii="Arial" w:hAnsi="Arial" w:cs="Arial"/>
          <w:color w:val="000000"/>
          <w:sz w:val="18"/>
          <w:szCs w:val="18"/>
        </w:rPr>
      </w:pPr>
      <w:r w:rsidRPr="007A1AD2">
        <w:rPr>
          <w:rFonts w:ascii="Arial" w:hAnsi="Arial" w:cs="Arial"/>
          <w:b/>
          <w:color w:val="000000"/>
          <w:sz w:val="18"/>
          <w:szCs w:val="18"/>
        </w:rPr>
        <w:t>Rytmus</w:t>
      </w:r>
      <w:r>
        <w:rPr>
          <w:rFonts w:ascii="Arial" w:hAnsi="Arial" w:cs="Arial"/>
          <w:color w:val="000000"/>
          <w:sz w:val="18"/>
          <w:szCs w:val="18"/>
        </w:rPr>
        <w:t xml:space="preserve"> je založený na pravidelnom opakovaní rovnakých alebo podobných prvkov v určitej postupnosti, pravidelnosti. V poézii chápeme pod týmto pojmom pravidelné opakovanie zvukového prvku reči. Podľa toho rozoznávame i niekoľko veršových systémov, každý založený na opakovaní iného prvku reči. </w:t>
      </w:r>
      <w:r>
        <w:rPr>
          <w:rFonts w:ascii="Arial" w:hAnsi="Arial" w:cs="Arial"/>
          <w:color w:val="000000"/>
          <w:sz w:val="18"/>
          <w:szCs w:val="18"/>
        </w:rPr>
        <w:br/>
      </w:r>
      <w:r w:rsidRPr="007A1AD2">
        <w:rPr>
          <w:rFonts w:ascii="Arial" w:hAnsi="Arial" w:cs="Arial"/>
          <w:b/>
          <w:color w:val="000000"/>
          <w:sz w:val="18"/>
          <w:szCs w:val="18"/>
        </w:rPr>
        <w:t xml:space="preserve">Verš </w:t>
      </w:r>
      <w:r>
        <w:rPr>
          <w:rFonts w:ascii="Arial" w:hAnsi="Arial" w:cs="Arial"/>
          <w:color w:val="000000"/>
          <w:sz w:val="18"/>
          <w:szCs w:val="18"/>
        </w:rPr>
        <w:t xml:space="preserve">je považovaný za základnú jednotku rytmu, je to vlastne jeden riadok básnického textu, ktorý je vďaka rytmu zvukovo usporiadaný. </w:t>
      </w:r>
      <w:r>
        <w:rPr>
          <w:rFonts w:ascii="Arial" w:hAnsi="Arial" w:cs="Arial"/>
          <w:color w:val="000000"/>
          <w:sz w:val="18"/>
          <w:szCs w:val="18"/>
        </w:rPr>
        <w:br/>
      </w:r>
      <w:r w:rsidRPr="007A1AD2">
        <w:rPr>
          <w:rFonts w:ascii="Arial" w:hAnsi="Arial" w:cs="Arial"/>
          <w:b/>
          <w:color w:val="000000"/>
          <w:sz w:val="18"/>
          <w:szCs w:val="18"/>
        </w:rPr>
        <w:t>Rytmický impulz</w:t>
      </w:r>
      <w:r>
        <w:rPr>
          <w:rFonts w:ascii="Arial" w:hAnsi="Arial" w:cs="Arial"/>
          <w:color w:val="000000"/>
          <w:sz w:val="18"/>
          <w:szCs w:val="18"/>
        </w:rPr>
        <w:t xml:space="preserve"> je prirodzené očakávanie čitateľa, že po skupine určitých rytmických jednotiek – organizovaných istým spôsobom, bude nasledovať jednotka organizovaná podobne, alebo úplne zhodne. Rytmický impulz môže byť teda vyvolaný striedaním dlhých a krátkych slabík, opakovaním rovnakého počtu slabík, striedaním prízvučných a neprízvučných slabík. </w:t>
      </w:r>
      <w:r>
        <w:rPr>
          <w:rFonts w:ascii="Arial" w:hAnsi="Arial" w:cs="Arial"/>
          <w:color w:val="000000"/>
          <w:sz w:val="18"/>
          <w:szCs w:val="18"/>
        </w:rPr>
        <w:br/>
      </w:r>
    </w:p>
    <w:p w:rsidR="004767AB" w:rsidRDefault="0000029E" w:rsidP="0000029E">
      <w:pPr>
        <w:rPr>
          <w:rFonts w:ascii="Arial" w:hAnsi="Arial" w:cs="Arial"/>
          <w:color w:val="000000"/>
          <w:sz w:val="18"/>
          <w:szCs w:val="18"/>
        </w:rPr>
      </w:pPr>
      <w:r w:rsidRPr="007A1AD2">
        <w:rPr>
          <w:rFonts w:ascii="Arial" w:hAnsi="Arial" w:cs="Arial"/>
          <w:b/>
          <w:color w:val="000000"/>
          <w:sz w:val="18"/>
          <w:szCs w:val="18"/>
        </w:rPr>
        <w:t>Prozódia</w:t>
      </w:r>
      <w:r>
        <w:rPr>
          <w:rFonts w:ascii="Arial" w:hAnsi="Arial" w:cs="Arial"/>
          <w:color w:val="000000"/>
          <w:sz w:val="18"/>
          <w:szCs w:val="18"/>
        </w:rPr>
        <w:t xml:space="preserve"> </w:t>
      </w:r>
      <w:r w:rsidRPr="007A1AD2">
        <w:rPr>
          <w:rFonts w:ascii="Arial" w:hAnsi="Arial" w:cs="Arial"/>
          <w:b/>
          <w:color w:val="000000"/>
          <w:sz w:val="18"/>
          <w:szCs w:val="18"/>
        </w:rPr>
        <w:t>(veršový systém)</w:t>
      </w:r>
      <w:r>
        <w:rPr>
          <w:rFonts w:ascii="Arial" w:hAnsi="Arial" w:cs="Arial"/>
          <w:color w:val="000000"/>
          <w:sz w:val="18"/>
          <w:szCs w:val="18"/>
        </w:rPr>
        <w:t xml:space="preserve"> je systém,  akým je usporiadaný verš po rytmickej stránke. Rytmus sa vo všeobecnosti zakladá na opakovaní určitého jazykového prvku. Samotné opakovanie vytvára metrický impulz. Schéma, podľa ktorej sa určitý jazykový prvok vo verši opakuje, sa nazýva metrum. Metrum je však schéma dokonalá, je to norma, ktorej sa dá len priblížiť. Rytmus sa zväčša viac alebo menej od tejto normy odkláňa. Podľa toho, aký jazykový prvok tvorí rytmus rozlišujeme tieto prozodické systémy: </w:t>
      </w:r>
      <w:r>
        <w:rPr>
          <w:rFonts w:ascii="Arial" w:hAnsi="Arial" w:cs="Arial"/>
          <w:color w:val="000000"/>
          <w:sz w:val="18"/>
          <w:szCs w:val="18"/>
        </w:rPr>
        <w:br/>
      </w:r>
    </w:p>
    <w:p w:rsidR="0000029E" w:rsidRDefault="0000029E" w:rsidP="0000029E">
      <w:pPr>
        <w:rPr>
          <w:rFonts w:ascii="Arial" w:hAnsi="Arial" w:cs="Arial"/>
          <w:color w:val="000000"/>
          <w:sz w:val="18"/>
          <w:szCs w:val="18"/>
        </w:rPr>
      </w:pPr>
      <w:r w:rsidRPr="007A1AD2">
        <w:rPr>
          <w:rFonts w:ascii="Arial" w:hAnsi="Arial" w:cs="Arial"/>
          <w:b/>
          <w:color w:val="000000"/>
          <w:sz w:val="18"/>
          <w:szCs w:val="18"/>
        </w:rPr>
        <w:t>1. Systém časomerný, alebo časomiera</w:t>
      </w:r>
      <w:r>
        <w:rPr>
          <w:rFonts w:ascii="Arial" w:hAnsi="Arial" w:cs="Arial"/>
          <w:color w:val="000000"/>
          <w:sz w:val="18"/>
          <w:szCs w:val="18"/>
        </w:rPr>
        <w:t xml:space="preserve"> – na tvorbe rytmu sa zúčastňuje </w:t>
      </w:r>
      <w:r w:rsidRPr="00AF0C49">
        <w:rPr>
          <w:rFonts w:ascii="Arial" w:hAnsi="Arial" w:cs="Arial"/>
          <w:color w:val="000000"/>
          <w:sz w:val="18"/>
          <w:szCs w:val="18"/>
          <w:u w:val="single"/>
        </w:rPr>
        <w:t>dĺžka slabiky</w:t>
      </w:r>
      <w:r>
        <w:rPr>
          <w:rFonts w:ascii="Arial" w:hAnsi="Arial" w:cs="Arial"/>
          <w:color w:val="000000"/>
          <w:sz w:val="18"/>
          <w:szCs w:val="18"/>
        </w:rPr>
        <w:t>. Rytmus vzniká striedaním dlhých a krátkych slabík. Dĺžka slabík je merateľná časom – preto aj názov časomerná. Slabika sama o sebe však nie je metrickou jednotkou – tú tvorí až po spojení s inými slabikami – vtedy sa volá stopa.</w:t>
      </w:r>
    </w:p>
    <w:p w:rsidR="0000029E" w:rsidRDefault="0000029E" w:rsidP="0000029E">
      <w:pPr>
        <w:rPr>
          <w:rFonts w:ascii="Arial" w:hAnsi="Arial" w:cs="Arial"/>
          <w:color w:val="000000"/>
          <w:sz w:val="18"/>
          <w:szCs w:val="18"/>
        </w:rPr>
      </w:pPr>
      <w:r w:rsidRPr="007A1AD2">
        <w:rPr>
          <w:rFonts w:ascii="Arial" w:hAnsi="Arial" w:cs="Arial"/>
          <w:b/>
          <w:color w:val="000000"/>
          <w:sz w:val="18"/>
          <w:szCs w:val="18"/>
        </w:rPr>
        <w:t xml:space="preserve">Stopa </w:t>
      </w:r>
      <w:r>
        <w:rPr>
          <w:rFonts w:ascii="Arial" w:hAnsi="Arial" w:cs="Arial"/>
          <w:color w:val="000000"/>
          <w:sz w:val="18"/>
          <w:szCs w:val="18"/>
        </w:rPr>
        <w:t xml:space="preserve">je tvorená dvoma alebo troma slabikami. V časomiere sa používajú stopy </w:t>
      </w:r>
      <w:r w:rsidRPr="007A1AD2">
        <w:rPr>
          <w:rFonts w:ascii="Arial" w:hAnsi="Arial" w:cs="Arial"/>
          <w:b/>
          <w:color w:val="000000"/>
          <w:sz w:val="18"/>
          <w:szCs w:val="18"/>
        </w:rPr>
        <w:t xml:space="preserve">trochej </w:t>
      </w:r>
      <w:proofErr w:type="spellStart"/>
      <w:r w:rsidRPr="007A1AD2">
        <w:rPr>
          <w:rFonts w:ascii="Arial" w:hAnsi="Arial" w:cs="Arial"/>
          <w:b/>
          <w:color w:val="000000"/>
          <w:sz w:val="18"/>
          <w:szCs w:val="18"/>
        </w:rPr>
        <w:t>dk</w:t>
      </w:r>
      <w:proofErr w:type="spellEnd"/>
      <w:r w:rsidRPr="007A1AD2">
        <w:rPr>
          <w:rFonts w:ascii="Arial" w:hAnsi="Arial" w:cs="Arial"/>
          <w:b/>
          <w:color w:val="000000"/>
          <w:sz w:val="18"/>
          <w:szCs w:val="18"/>
        </w:rPr>
        <w:t xml:space="preserve">, jamb </w:t>
      </w:r>
      <w:proofErr w:type="spellStart"/>
      <w:r w:rsidRPr="007A1AD2">
        <w:rPr>
          <w:rFonts w:ascii="Arial" w:hAnsi="Arial" w:cs="Arial"/>
          <w:b/>
          <w:color w:val="000000"/>
          <w:sz w:val="18"/>
          <w:szCs w:val="18"/>
        </w:rPr>
        <w:t>kd</w:t>
      </w:r>
      <w:proofErr w:type="spellEnd"/>
      <w:r w:rsidRPr="007A1AD2">
        <w:rPr>
          <w:rFonts w:ascii="Arial" w:hAnsi="Arial" w:cs="Arial"/>
          <w:b/>
          <w:color w:val="000000"/>
          <w:sz w:val="18"/>
          <w:szCs w:val="18"/>
        </w:rPr>
        <w:t xml:space="preserve">, daktyl </w:t>
      </w:r>
      <w:proofErr w:type="spellStart"/>
      <w:r w:rsidRPr="007A1AD2">
        <w:rPr>
          <w:rFonts w:ascii="Arial" w:hAnsi="Arial" w:cs="Arial"/>
          <w:b/>
          <w:color w:val="000000"/>
          <w:sz w:val="18"/>
          <w:szCs w:val="18"/>
        </w:rPr>
        <w:t>dkk</w:t>
      </w:r>
      <w:proofErr w:type="spellEnd"/>
      <w:r w:rsidRPr="007A1AD2">
        <w:rPr>
          <w:rFonts w:ascii="Arial" w:hAnsi="Arial" w:cs="Arial"/>
          <w:b/>
          <w:color w:val="000000"/>
          <w:sz w:val="18"/>
          <w:szCs w:val="18"/>
        </w:rPr>
        <w:t xml:space="preserve">, spondej </w:t>
      </w:r>
      <w:proofErr w:type="spellStart"/>
      <w:r w:rsidRPr="007A1AD2">
        <w:rPr>
          <w:rFonts w:ascii="Arial" w:hAnsi="Arial" w:cs="Arial"/>
          <w:b/>
          <w:color w:val="000000"/>
          <w:sz w:val="18"/>
          <w:szCs w:val="18"/>
        </w:rPr>
        <w:t>dd</w:t>
      </w:r>
      <w:proofErr w:type="spellEnd"/>
      <w:r>
        <w:rPr>
          <w:rFonts w:ascii="Arial" w:hAnsi="Arial" w:cs="Arial"/>
          <w:color w:val="000000"/>
          <w:sz w:val="18"/>
          <w:szCs w:val="18"/>
        </w:rPr>
        <w:t xml:space="preserve"> – jedine daktyl je trojslabičný.</w:t>
      </w:r>
      <w:r w:rsidR="004767AB">
        <w:rPr>
          <w:rFonts w:ascii="Arial" w:hAnsi="Arial" w:cs="Arial"/>
          <w:color w:val="000000"/>
          <w:sz w:val="18"/>
          <w:szCs w:val="18"/>
        </w:rPr>
        <w:t xml:space="preserve"> (d – dlhá slabika, k – krátka slabika)</w:t>
      </w:r>
    </w:p>
    <w:p w:rsidR="0000029E" w:rsidRDefault="0000029E" w:rsidP="0000029E">
      <w:pPr>
        <w:rPr>
          <w:rFonts w:ascii="Arial" w:hAnsi="Arial" w:cs="Arial"/>
          <w:color w:val="000000"/>
          <w:sz w:val="18"/>
          <w:szCs w:val="18"/>
        </w:rPr>
      </w:pPr>
      <w:r>
        <w:rPr>
          <w:rFonts w:ascii="Arial" w:hAnsi="Arial" w:cs="Arial"/>
          <w:color w:val="000000"/>
          <w:sz w:val="18"/>
          <w:szCs w:val="18"/>
        </w:rPr>
        <w:t xml:space="preserve">Najznámejšie druhy časomerného verša sú hexameter (6- stopový daktylský alebo </w:t>
      </w:r>
      <w:proofErr w:type="spellStart"/>
      <w:r>
        <w:rPr>
          <w:rFonts w:ascii="Arial" w:hAnsi="Arial" w:cs="Arial"/>
          <w:color w:val="000000"/>
          <w:sz w:val="18"/>
          <w:szCs w:val="18"/>
        </w:rPr>
        <w:t>daktylsko</w:t>
      </w:r>
      <w:proofErr w:type="spellEnd"/>
      <w:r>
        <w:rPr>
          <w:rFonts w:ascii="Arial" w:hAnsi="Arial" w:cs="Arial"/>
          <w:color w:val="000000"/>
          <w:sz w:val="18"/>
          <w:szCs w:val="18"/>
        </w:rPr>
        <w:t xml:space="preserve"> – spondejský verš), pentameter (päťstopový daktylský verš). Spojenie hexametra a pentametra vytvára elegické </w:t>
      </w:r>
      <w:proofErr w:type="spellStart"/>
      <w:r>
        <w:rPr>
          <w:rFonts w:ascii="Arial" w:hAnsi="Arial" w:cs="Arial"/>
          <w:color w:val="000000"/>
          <w:sz w:val="18"/>
          <w:szCs w:val="18"/>
        </w:rPr>
        <w:t>distichon</w:t>
      </w:r>
      <w:proofErr w:type="spellEnd"/>
      <w:r>
        <w:rPr>
          <w:rFonts w:ascii="Arial" w:hAnsi="Arial" w:cs="Arial"/>
          <w:color w:val="000000"/>
          <w:sz w:val="18"/>
          <w:szCs w:val="18"/>
        </w:rPr>
        <w:t xml:space="preserve">. </w:t>
      </w:r>
    </w:p>
    <w:p w:rsidR="0000029E" w:rsidRDefault="0000029E" w:rsidP="0000029E">
      <w:pPr>
        <w:rPr>
          <w:rFonts w:ascii="Arial" w:hAnsi="Arial" w:cs="Arial"/>
          <w:color w:val="000000"/>
          <w:sz w:val="18"/>
          <w:szCs w:val="18"/>
        </w:rPr>
      </w:pPr>
      <w:r>
        <w:rPr>
          <w:rFonts w:ascii="Arial" w:hAnsi="Arial" w:cs="Arial"/>
          <w:color w:val="000000"/>
          <w:sz w:val="18"/>
          <w:szCs w:val="18"/>
        </w:rPr>
        <w:t xml:space="preserve">Časomiera vznikla v antike, v slovenskej literatúre ju používali predstavitelia klasicizmu (J. Kollár, J. Hollý) </w:t>
      </w:r>
      <w:r>
        <w:rPr>
          <w:rFonts w:ascii="Arial" w:hAnsi="Arial" w:cs="Arial"/>
          <w:color w:val="000000"/>
          <w:sz w:val="18"/>
          <w:szCs w:val="18"/>
        </w:rPr>
        <w:br/>
      </w:r>
    </w:p>
    <w:p w:rsidR="0000029E" w:rsidRDefault="0000029E" w:rsidP="004767AB">
      <w:pPr>
        <w:spacing w:after="0"/>
        <w:rPr>
          <w:rFonts w:ascii="Arial" w:hAnsi="Arial" w:cs="Arial"/>
          <w:color w:val="000000"/>
          <w:sz w:val="18"/>
          <w:szCs w:val="18"/>
        </w:rPr>
      </w:pPr>
      <w:r w:rsidRPr="007A1AD2">
        <w:rPr>
          <w:rFonts w:ascii="Arial" w:hAnsi="Arial" w:cs="Arial"/>
          <w:b/>
          <w:color w:val="000000"/>
          <w:sz w:val="18"/>
          <w:szCs w:val="18"/>
        </w:rPr>
        <w:lastRenderedPageBreak/>
        <w:t xml:space="preserve">2. </w:t>
      </w:r>
      <w:r>
        <w:rPr>
          <w:rFonts w:ascii="Arial" w:hAnsi="Arial" w:cs="Arial"/>
          <w:b/>
          <w:color w:val="000000"/>
          <w:sz w:val="18"/>
          <w:szCs w:val="18"/>
        </w:rPr>
        <w:t>Sylabický veršový</w:t>
      </w:r>
      <w:r w:rsidRPr="007A1AD2">
        <w:rPr>
          <w:rFonts w:ascii="Arial" w:hAnsi="Arial" w:cs="Arial"/>
          <w:b/>
          <w:color w:val="000000"/>
          <w:sz w:val="18"/>
          <w:szCs w:val="18"/>
        </w:rPr>
        <w:t xml:space="preserve"> systém</w:t>
      </w:r>
      <w:r>
        <w:rPr>
          <w:rFonts w:ascii="Arial" w:hAnsi="Arial" w:cs="Arial"/>
          <w:color w:val="000000"/>
          <w:sz w:val="18"/>
          <w:szCs w:val="18"/>
        </w:rPr>
        <w:t xml:space="preserve"> voláme aj slabičná prozódia, vôbec sa neopiera o stopovú organizáciu verša. Na vytváraní rytmu sa podieľajú tieto rytmické prvky: </w:t>
      </w:r>
      <w:r>
        <w:rPr>
          <w:rFonts w:ascii="Arial" w:hAnsi="Arial" w:cs="Arial"/>
          <w:color w:val="000000"/>
          <w:sz w:val="18"/>
          <w:szCs w:val="18"/>
        </w:rPr>
        <w:br/>
        <w:t xml:space="preserve">- </w:t>
      </w:r>
      <w:proofErr w:type="spellStart"/>
      <w:r>
        <w:rPr>
          <w:rFonts w:ascii="Arial" w:hAnsi="Arial" w:cs="Arial"/>
          <w:color w:val="000000"/>
          <w:sz w:val="18"/>
          <w:szCs w:val="18"/>
        </w:rPr>
        <w:t>rovnoslabičnosť</w:t>
      </w:r>
      <w:proofErr w:type="spellEnd"/>
      <w:r>
        <w:rPr>
          <w:rFonts w:ascii="Arial" w:hAnsi="Arial" w:cs="Arial"/>
          <w:color w:val="000000"/>
          <w:sz w:val="18"/>
          <w:szCs w:val="18"/>
        </w:rPr>
        <w:t xml:space="preserve"> (</w:t>
      </w:r>
      <w:proofErr w:type="spellStart"/>
      <w:r>
        <w:rPr>
          <w:rFonts w:ascii="Arial" w:hAnsi="Arial" w:cs="Arial"/>
          <w:color w:val="000000"/>
          <w:sz w:val="18"/>
          <w:szCs w:val="18"/>
        </w:rPr>
        <w:t>izosylabizmus</w:t>
      </w:r>
      <w:proofErr w:type="spellEnd"/>
      <w:r>
        <w:rPr>
          <w:rFonts w:ascii="Arial" w:hAnsi="Arial" w:cs="Arial"/>
          <w:color w:val="000000"/>
          <w:sz w:val="18"/>
          <w:szCs w:val="18"/>
        </w:rPr>
        <w:t>) – rovnaký počet slabík vo veršoch</w:t>
      </w:r>
    </w:p>
    <w:p w:rsidR="0000029E" w:rsidRDefault="0000029E" w:rsidP="004767AB">
      <w:pPr>
        <w:spacing w:after="0"/>
        <w:rPr>
          <w:rFonts w:ascii="Arial" w:hAnsi="Arial" w:cs="Arial"/>
          <w:color w:val="000000"/>
          <w:sz w:val="18"/>
          <w:szCs w:val="18"/>
        </w:rPr>
      </w:pPr>
      <w:r>
        <w:rPr>
          <w:rFonts w:ascii="Arial" w:hAnsi="Arial" w:cs="Arial"/>
          <w:color w:val="000000"/>
          <w:sz w:val="18"/>
          <w:szCs w:val="18"/>
        </w:rPr>
        <w:t xml:space="preserve">-intonačná prestávka deliaca verš na dve časti </w:t>
      </w:r>
      <w:r>
        <w:rPr>
          <w:rFonts w:ascii="Arial" w:hAnsi="Arial" w:cs="Arial"/>
          <w:color w:val="000000"/>
          <w:sz w:val="18"/>
          <w:szCs w:val="18"/>
        </w:rPr>
        <w:br/>
        <w:t xml:space="preserve">- združený rým </w:t>
      </w:r>
      <w:r>
        <w:rPr>
          <w:rFonts w:ascii="Arial" w:hAnsi="Arial" w:cs="Arial"/>
          <w:color w:val="000000"/>
          <w:sz w:val="18"/>
          <w:szCs w:val="18"/>
        </w:rPr>
        <w:br/>
        <w:t xml:space="preserve">- </w:t>
      </w:r>
      <w:proofErr w:type="spellStart"/>
      <w:r>
        <w:rPr>
          <w:rFonts w:ascii="Arial" w:hAnsi="Arial" w:cs="Arial"/>
          <w:color w:val="000000"/>
          <w:sz w:val="18"/>
          <w:szCs w:val="18"/>
        </w:rPr>
        <w:t>rytmicko</w:t>
      </w:r>
      <w:proofErr w:type="spellEnd"/>
      <w:r>
        <w:rPr>
          <w:rFonts w:ascii="Arial" w:hAnsi="Arial" w:cs="Arial"/>
          <w:color w:val="000000"/>
          <w:sz w:val="18"/>
          <w:szCs w:val="18"/>
        </w:rPr>
        <w:t xml:space="preserve"> – syntaktický paralelizmus (keď je verš zhodný s vetou)</w:t>
      </w:r>
    </w:p>
    <w:p w:rsidR="0000029E" w:rsidRDefault="0000029E" w:rsidP="004767AB">
      <w:pPr>
        <w:spacing w:after="0"/>
        <w:rPr>
          <w:rFonts w:ascii="Arial" w:hAnsi="Arial" w:cs="Arial"/>
          <w:color w:val="000000"/>
          <w:sz w:val="18"/>
          <w:szCs w:val="18"/>
        </w:rPr>
      </w:pPr>
    </w:p>
    <w:p w:rsidR="0000029E" w:rsidRDefault="0000029E" w:rsidP="004767AB">
      <w:pPr>
        <w:spacing w:after="0"/>
        <w:rPr>
          <w:rFonts w:ascii="Arial" w:hAnsi="Arial" w:cs="Arial"/>
          <w:color w:val="000000"/>
          <w:sz w:val="18"/>
          <w:szCs w:val="18"/>
        </w:rPr>
      </w:pPr>
      <w:r>
        <w:rPr>
          <w:rFonts w:ascii="Arial" w:hAnsi="Arial" w:cs="Arial"/>
          <w:color w:val="000000"/>
          <w:sz w:val="18"/>
          <w:szCs w:val="18"/>
        </w:rPr>
        <w:t>Príklad: Horí ohník, horí       II  na Kráľovej holi.</w:t>
      </w:r>
    </w:p>
    <w:p w:rsidR="0000029E" w:rsidRDefault="0000029E" w:rsidP="004767AB">
      <w:pPr>
        <w:spacing w:after="0"/>
        <w:rPr>
          <w:rFonts w:ascii="Arial" w:hAnsi="Arial" w:cs="Arial"/>
          <w:color w:val="000000"/>
          <w:sz w:val="18"/>
          <w:szCs w:val="18"/>
        </w:rPr>
      </w:pPr>
      <w:r>
        <w:rPr>
          <w:rFonts w:ascii="Arial" w:hAnsi="Arial" w:cs="Arial"/>
          <w:color w:val="000000"/>
          <w:sz w:val="18"/>
          <w:szCs w:val="18"/>
        </w:rPr>
        <w:t xml:space="preserve">             Ktože ho nakládol? II  Dvanásti </w:t>
      </w:r>
      <w:proofErr w:type="spellStart"/>
      <w:r>
        <w:rPr>
          <w:rFonts w:ascii="Arial" w:hAnsi="Arial" w:cs="Arial"/>
          <w:color w:val="000000"/>
          <w:sz w:val="18"/>
          <w:szCs w:val="18"/>
        </w:rPr>
        <w:t>sokoli</w:t>
      </w:r>
      <w:proofErr w:type="spellEnd"/>
      <w:r>
        <w:rPr>
          <w:rFonts w:ascii="Arial" w:hAnsi="Arial" w:cs="Arial"/>
          <w:color w:val="000000"/>
          <w:sz w:val="18"/>
          <w:szCs w:val="18"/>
        </w:rPr>
        <w:t xml:space="preserve">. (J. </w:t>
      </w:r>
      <w:proofErr w:type="spellStart"/>
      <w:r>
        <w:rPr>
          <w:rFonts w:ascii="Arial" w:hAnsi="Arial" w:cs="Arial"/>
          <w:color w:val="000000"/>
          <w:sz w:val="18"/>
          <w:szCs w:val="18"/>
        </w:rPr>
        <w:t>Botto</w:t>
      </w:r>
      <w:proofErr w:type="spellEnd"/>
      <w:r>
        <w:rPr>
          <w:rFonts w:ascii="Arial" w:hAnsi="Arial" w:cs="Arial"/>
          <w:color w:val="000000"/>
          <w:sz w:val="18"/>
          <w:szCs w:val="18"/>
        </w:rPr>
        <w:t>)</w:t>
      </w:r>
    </w:p>
    <w:p w:rsidR="0000029E" w:rsidRDefault="0000029E" w:rsidP="004767AB">
      <w:pPr>
        <w:spacing w:after="0"/>
        <w:rPr>
          <w:rFonts w:ascii="Arial" w:hAnsi="Arial" w:cs="Arial"/>
          <w:color w:val="000000"/>
          <w:sz w:val="18"/>
          <w:szCs w:val="18"/>
        </w:rPr>
      </w:pPr>
      <w:r>
        <w:rPr>
          <w:rFonts w:ascii="Arial" w:hAnsi="Arial" w:cs="Arial"/>
          <w:color w:val="000000"/>
          <w:sz w:val="18"/>
          <w:szCs w:val="18"/>
        </w:rPr>
        <w:br/>
        <w:t xml:space="preserve">Sylabická prozódia sa u nás uplatnila najmä v období štúrovského romantizmu. Korene tejto prozódie však siahajú ešte hlbšie – do obdobie slovenskej barokovej poézie a tvorby </w:t>
      </w:r>
      <w:proofErr w:type="spellStart"/>
      <w:r>
        <w:rPr>
          <w:rFonts w:ascii="Arial" w:hAnsi="Arial" w:cs="Arial"/>
          <w:color w:val="000000"/>
          <w:sz w:val="18"/>
          <w:szCs w:val="18"/>
        </w:rPr>
        <w:t>Hugolína</w:t>
      </w:r>
      <w:proofErr w:type="spellEnd"/>
      <w:r>
        <w:rPr>
          <w:rFonts w:ascii="Arial" w:hAnsi="Arial" w:cs="Arial"/>
          <w:color w:val="000000"/>
          <w:sz w:val="18"/>
          <w:szCs w:val="18"/>
        </w:rPr>
        <w:t xml:space="preserve"> </w:t>
      </w:r>
      <w:proofErr w:type="spellStart"/>
      <w:r>
        <w:rPr>
          <w:rFonts w:ascii="Arial" w:hAnsi="Arial" w:cs="Arial"/>
          <w:color w:val="000000"/>
          <w:sz w:val="18"/>
          <w:szCs w:val="18"/>
        </w:rPr>
        <w:t>Gavloviča</w:t>
      </w:r>
      <w:proofErr w:type="spellEnd"/>
      <w:r>
        <w:rPr>
          <w:rFonts w:ascii="Arial" w:hAnsi="Arial" w:cs="Arial"/>
          <w:color w:val="000000"/>
          <w:sz w:val="18"/>
          <w:szCs w:val="18"/>
        </w:rPr>
        <w:t xml:space="preserve">. </w:t>
      </w:r>
      <w:r>
        <w:rPr>
          <w:rFonts w:ascii="Arial" w:hAnsi="Arial" w:cs="Arial"/>
          <w:color w:val="000000"/>
          <w:sz w:val="18"/>
          <w:szCs w:val="18"/>
        </w:rPr>
        <w:br/>
        <w:t xml:space="preserve">Počet slabík vo veršoch nie je záväzný, napríklad Štúrovci používali dvanásťslabičný verš, ale používal sa aj osemslabičný verš – </w:t>
      </w:r>
      <w:proofErr w:type="spellStart"/>
      <w:r>
        <w:rPr>
          <w:rFonts w:ascii="Arial" w:hAnsi="Arial" w:cs="Arial"/>
          <w:color w:val="000000"/>
          <w:sz w:val="18"/>
          <w:szCs w:val="18"/>
        </w:rPr>
        <w:t>oktosylab</w:t>
      </w:r>
      <w:proofErr w:type="spellEnd"/>
      <w:r>
        <w:rPr>
          <w:rFonts w:ascii="Arial" w:hAnsi="Arial" w:cs="Arial"/>
          <w:color w:val="000000"/>
          <w:sz w:val="18"/>
          <w:szCs w:val="18"/>
        </w:rPr>
        <w:t xml:space="preserve">, alebo verše kombinované 8-6-8-6. Dôležitú rytmickú funkciu v sylabickej prozódii má aj časté opakovanie slov, alebo skupín slov. </w:t>
      </w:r>
      <w:r>
        <w:rPr>
          <w:rFonts w:ascii="Arial" w:hAnsi="Arial" w:cs="Arial"/>
          <w:color w:val="000000"/>
          <w:sz w:val="18"/>
          <w:szCs w:val="18"/>
        </w:rPr>
        <w:br/>
      </w:r>
    </w:p>
    <w:p w:rsidR="0000029E" w:rsidRDefault="0000029E" w:rsidP="0000029E">
      <w:pPr>
        <w:rPr>
          <w:rFonts w:ascii="Arial" w:hAnsi="Arial" w:cs="Arial"/>
          <w:color w:val="000000"/>
          <w:sz w:val="18"/>
          <w:szCs w:val="18"/>
        </w:rPr>
      </w:pPr>
      <w:r>
        <w:rPr>
          <w:rFonts w:ascii="Arial" w:hAnsi="Arial" w:cs="Arial"/>
          <w:b/>
          <w:color w:val="000000"/>
          <w:sz w:val="18"/>
          <w:szCs w:val="18"/>
        </w:rPr>
        <w:t xml:space="preserve">3. </w:t>
      </w:r>
      <w:proofErr w:type="spellStart"/>
      <w:r w:rsidRPr="00AF0C49">
        <w:rPr>
          <w:rFonts w:ascii="Arial" w:hAnsi="Arial" w:cs="Arial"/>
          <w:b/>
          <w:color w:val="000000"/>
          <w:sz w:val="18"/>
          <w:szCs w:val="18"/>
        </w:rPr>
        <w:t>Sylabotonický</w:t>
      </w:r>
      <w:proofErr w:type="spellEnd"/>
      <w:r w:rsidRPr="00AF0C49">
        <w:rPr>
          <w:rFonts w:ascii="Arial" w:hAnsi="Arial" w:cs="Arial"/>
          <w:b/>
          <w:color w:val="000000"/>
          <w:sz w:val="18"/>
          <w:szCs w:val="18"/>
        </w:rPr>
        <w:t xml:space="preserve"> veršový systém</w:t>
      </w:r>
      <w:r>
        <w:rPr>
          <w:rFonts w:ascii="Arial" w:hAnsi="Arial" w:cs="Arial"/>
          <w:color w:val="000000"/>
          <w:sz w:val="18"/>
          <w:szCs w:val="18"/>
        </w:rPr>
        <w:t xml:space="preserve"> (slabično-prízvučná prozódia) sa opäť opiera o stopovú organizáciu veršov. Dôležitá však nie je dĺžka slabiky, ale jej </w:t>
      </w:r>
      <w:r w:rsidRPr="00AF0C49">
        <w:rPr>
          <w:rFonts w:ascii="Arial" w:hAnsi="Arial" w:cs="Arial"/>
          <w:color w:val="000000"/>
          <w:sz w:val="18"/>
          <w:szCs w:val="18"/>
          <w:u w:val="single"/>
        </w:rPr>
        <w:t>prízvučnosť,</w:t>
      </w:r>
      <w:r>
        <w:rPr>
          <w:rFonts w:ascii="Arial" w:hAnsi="Arial" w:cs="Arial"/>
          <w:color w:val="000000"/>
          <w:sz w:val="18"/>
          <w:szCs w:val="18"/>
        </w:rPr>
        <w:t xml:space="preserve"> resp. neprízvučnosť, teda slovný prízvuk. </w:t>
      </w:r>
      <w:proofErr w:type="spellStart"/>
      <w:r>
        <w:rPr>
          <w:rFonts w:ascii="Arial" w:hAnsi="Arial" w:cs="Arial"/>
          <w:color w:val="000000"/>
          <w:sz w:val="18"/>
          <w:szCs w:val="18"/>
        </w:rPr>
        <w:t>Sylabotonická</w:t>
      </w:r>
      <w:proofErr w:type="spellEnd"/>
      <w:r>
        <w:rPr>
          <w:rFonts w:ascii="Arial" w:hAnsi="Arial" w:cs="Arial"/>
          <w:color w:val="000000"/>
          <w:sz w:val="18"/>
          <w:szCs w:val="18"/>
        </w:rPr>
        <w:t xml:space="preserve"> prozódia pozná len tri stopy, a to </w:t>
      </w:r>
      <w:r w:rsidRPr="00AF0C49">
        <w:rPr>
          <w:rFonts w:ascii="Arial" w:hAnsi="Arial" w:cs="Arial"/>
          <w:color w:val="000000"/>
          <w:sz w:val="18"/>
          <w:szCs w:val="18"/>
          <w:u w:val="single"/>
        </w:rPr>
        <w:t>trochej</w:t>
      </w:r>
      <w:r>
        <w:rPr>
          <w:rFonts w:ascii="Arial" w:hAnsi="Arial" w:cs="Arial"/>
          <w:color w:val="000000"/>
          <w:sz w:val="18"/>
          <w:szCs w:val="18"/>
        </w:rPr>
        <w:t xml:space="preserve"> (prízvuk a </w:t>
      </w:r>
      <w:proofErr w:type="spellStart"/>
      <w:r>
        <w:rPr>
          <w:rFonts w:ascii="Arial" w:hAnsi="Arial" w:cs="Arial"/>
          <w:color w:val="000000"/>
          <w:sz w:val="18"/>
          <w:szCs w:val="18"/>
        </w:rPr>
        <w:t>neprízvuk</w:t>
      </w:r>
      <w:proofErr w:type="spellEnd"/>
      <w:r>
        <w:rPr>
          <w:rFonts w:ascii="Arial" w:hAnsi="Arial" w:cs="Arial"/>
          <w:color w:val="000000"/>
          <w:sz w:val="18"/>
          <w:szCs w:val="18"/>
        </w:rPr>
        <w:t xml:space="preserve">), </w:t>
      </w:r>
      <w:r w:rsidRPr="00AF0C49">
        <w:rPr>
          <w:rFonts w:ascii="Arial" w:hAnsi="Arial" w:cs="Arial"/>
          <w:color w:val="000000"/>
          <w:sz w:val="18"/>
          <w:szCs w:val="18"/>
          <w:u w:val="single"/>
        </w:rPr>
        <w:t>jamb</w:t>
      </w:r>
      <w:r>
        <w:rPr>
          <w:rFonts w:ascii="Arial" w:hAnsi="Arial" w:cs="Arial"/>
          <w:color w:val="000000"/>
          <w:sz w:val="18"/>
          <w:szCs w:val="18"/>
        </w:rPr>
        <w:t xml:space="preserve"> (</w:t>
      </w:r>
      <w:proofErr w:type="spellStart"/>
      <w:r>
        <w:rPr>
          <w:rFonts w:ascii="Arial" w:hAnsi="Arial" w:cs="Arial"/>
          <w:color w:val="000000"/>
          <w:sz w:val="18"/>
          <w:szCs w:val="18"/>
        </w:rPr>
        <w:t>neprízvuk</w:t>
      </w:r>
      <w:proofErr w:type="spellEnd"/>
      <w:r>
        <w:rPr>
          <w:rFonts w:ascii="Arial" w:hAnsi="Arial" w:cs="Arial"/>
          <w:color w:val="000000"/>
          <w:sz w:val="18"/>
          <w:szCs w:val="18"/>
        </w:rPr>
        <w:t xml:space="preserve"> a prízvuk) a </w:t>
      </w:r>
      <w:r w:rsidRPr="00AF0C49">
        <w:rPr>
          <w:rFonts w:ascii="Arial" w:hAnsi="Arial" w:cs="Arial"/>
          <w:color w:val="000000"/>
          <w:sz w:val="18"/>
          <w:szCs w:val="18"/>
          <w:u w:val="single"/>
        </w:rPr>
        <w:t xml:space="preserve">daktyl </w:t>
      </w:r>
      <w:r>
        <w:rPr>
          <w:rFonts w:ascii="Arial" w:hAnsi="Arial" w:cs="Arial"/>
          <w:color w:val="000000"/>
          <w:sz w:val="18"/>
          <w:szCs w:val="18"/>
        </w:rPr>
        <w:t xml:space="preserve">(prízvuk, </w:t>
      </w:r>
      <w:proofErr w:type="spellStart"/>
      <w:r>
        <w:rPr>
          <w:rFonts w:ascii="Arial" w:hAnsi="Arial" w:cs="Arial"/>
          <w:color w:val="000000"/>
          <w:sz w:val="18"/>
          <w:szCs w:val="18"/>
        </w:rPr>
        <w:t>neprízvuk</w:t>
      </w:r>
      <w:proofErr w:type="spellEnd"/>
      <w:r>
        <w:rPr>
          <w:rFonts w:ascii="Arial" w:hAnsi="Arial" w:cs="Arial"/>
          <w:color w:val="000000"/>
          <w:sz w:val="18"/>
          <w:szCs w:val="18"/>
        </w:rPr>
        <w:t xml:space="preserve"> a </w:t>
      </w:r>
      <w:proofErr w:type="spellStart"/>
      <w:r>
        <w:rPr>
          <w:rFonts w:ascii="Arial" w:hAnsi="Arial" w:cs="Arial"/>
          <w:color w:val="000000"/>
          <w:sz w:val="18"/>
          <w:szCs w:val="18"/>
        </w:rPr>
        <w:t>neprízvuk</w:t>
      </w:r>
      <w:proofErr w:type="spellEnd"/>
      <w:r>
        <w:rPr>
          <w:rFonts w:ascii="Arial" w:hAnsi="Arial" w:cs="Arial"/>
          <w:color w:val="000000"/>
          <w:sz w:val="18"/>
          <w:szCs w:val="18"/>
        </w:rPr>
        <w:t xml:space="preserve">) </w:t>
      </w:r>
      <w:r>
        <w:rPr>
          <w:rFonts w:ascii="Arial" w:hAnsi="Arial" w:cs="Arial"/>
          <w:color w:val="000000"/>
          <w:sz w:val="18"/>
          <w:szCs w:val="18"/>
        </w:rPr>
        <w:br/>
      </w:r>
      <w:r>
        <w:rPr>
          <w:rFonts w:ascii="Arial" w:hAnsi="Arial" w:cs="Arial"/>
          <w:color w:val="000000"/>
          <w:sz w:val="18"/>
          <w:szCs w:val="18"/>
        </w:rPr>
        <w:br/>
        <w:t xml:space="preserve">Podľa toho, z akých stôp je verš tvorený rozlišujeme verše trochejské, daktylské, jambické a </w:t>
      </w:r>
      <w:proofErr w:type="spellStart"/>
      <w:r>
        <w:rPr>
          <w:rFonts w:ascii="Arial" w:hAnsi="Arial" w:cs="Arial"/>
          <w:color w:val="000000"/>
          <w:sz w:val="18"/>
          <w:szCs w:val="18"/>
        </w:rPr>
        <w:t>daktylotrochejské</w:t>
      </w:r>
      <w:proofErr w:type="spellEnd"/>
      <w:r>
        <w:rPr>
          <w:rFonts w:ascii="Arial" w:hAnsi="Arial" w:cs="Arial"/>
          <w:color w:val="000000"/>
          <w:sz w:val="18"/>
          <w:szCs w:val="18"/>
        </w:rPr>
        <w:t xml:space="preserve">. Aj tento druh prozódie predpokladá rovnaký počet slabík vo veršoch, tvoria však vždy pravidelné stopy – na rozdiel od sylabickej prozódie, teda rovnaký počet slabík vyplýva čisto z organizovanosti do stôp. Avšak z prísnej stopovej organizovanosti tejto prozódie vyplýva často i nebezpečenstvo prílišnej rytmickej jednotvárnosti. Tomuto nebezpečenstvu sa básnici vyhýbajú narúšaním ideálneho metra. </w:t>
      </w:r>
    </w:p>
    <w:p w:rsidR="004767AB" w:rsidRDefault="0000029E" w:rsidP="0000029E">
      <w:pPr>
        <w:rPr>
          <w:rFonts w:ascii="Arial" w:hAnsi="Arial" w:cs="Arial"/>
          <w:color w:val="000000"/>
          <w:sz w:val="18"/>
          <w:szCs w:val="18"/>
        </w:rPr>
      </w:pPr>
      <w:proofErr w:type="spellStart"/>
      <w:r>
        <w:rPr>
          <w:rFonts w:ascii="Arial" w:hAnsi="Arial" w:cs="Arial"/>
          <w:color w:val="000000"/>
          <w:sz w:val="18"/>
          <w:szCs w:val="18"/>
        </w:rPr>
        <w:t>Sylabotonická</w:t>
      </w:r>
      <w:proofErr w:type="spellEnd"/>
      <w:r>
        <w:rPr>
          <w:rFonts w:ascii="Arial" w:hAnsi="Arial" w:cs="Arial"/>
          <w:color w:val="000000"/>
          <w:sz w:val="18"/>
          <w:szCs w:val="18"/>
        </w:rPr>
        <w:t xml:space="preserve"> prozódia dosť výrazne narúša rytmicko-syntaktický paralelizmus, veršové presahy sú veľmi časté. Sú však používané za účelom odstránenia rytmickej jednotvárnosti. Signalizátorom konca verša je teda rým. </w:t>
      </w:r>
      <w:r>
        <w:rPr>
          <w:rFonts w:ascii="Arial" w:hAnsi="Arial" w:cs="Arial"/>
          <w:color w:val="000000"/>
          <w:sz w:val="18"/>
          <w:szCs w:val="18"/>
        </w:rPr>
        <w:br/>
      </w:r>
      <w:r>
        <w:rPr>
          <w:rFonts w:ascii="Arial" w:hAnsi="Arial" w:cs="Arial"/>
          <w:color w:val="000000"/>
          <w:sz w:val="18"/>
          <w:szCs w:val="18"/>
        </w:rPr>
        <w:br/>
      </w:r>
      <w:r w:rsidRPr="002A4994">
        <w:rPr>
          <w:rFonts w:ascii="Arial" w:hAnsi="Arial" w:cs="Arial"/>
          <w:color w:val="000000"/>
          <w:sz w:val="16"/>
          <w:szCs w:val="16"/>
        </w:rPr>
        <w:t>Prízvuk v slovenčine - v dvojslabičných a viacslabičných slovách je prízvuk vždy na prvej slabike. Slová typu pole, láska, mesiac majú prízvuk na prvej slabike a druhá je neprízvučná. Tvoria teda trochejské stopy. Slová typu koleso, vojaci, študenti sú jasnými prípadmi daktylu. Ak pred slovom stojí slabičná predložka prechádza prízvuk z prvej sla</w:t>
      </w:r>
      <w:r>
        <w:rPr>
          <w:rFonts w:ascii="Arial" w:hAnsi="Arial" w:cs="Arial"/>
          <w:color w:val="000000"/>
          <w:sz w:val="16"/>
          <w:szCs w:val="16"/>
        </w:rPr>
        <w:t>biky slova na túto predložku. (</w:t>
      </w:r>
      <w:r w:rsidRPr="002A4994">
        <w:rPr>
          <w:rFonts w:ascii="Arial" w:hAnsi="Arial" w:cs="Arial"/>
          <w:color w:val="000000"/>
          <w:sz w:val="16"/>
          <w:szCs w:val="16"/>
        </w:rPr>
        <w:t xml:space="preserve">na mesiac, do poľa, po láske). – vytvára sa tak tzv. slovný celok. Slovné celky tvoria ale aj jednoslabičné slová s inými jednoslabičnými alebo viacslabičnými slovami. Ak je slovný celok tvorený dvoma </w:t>
      </w:r>
      <w:proofErr w:type="spellStart"/>
      <w:r w:rsidRPr="002A4994">
        <w:rPr>
          <w:rFonts w:ascii="Arial" w:hAnsi="Arial" w:cs="Arial"/>
          <w:color w:val="000000"/>
          <w:sz w:val="16"/>
          <w:szCs w:val="16"/>
        </w:rPr>
        <w:t>jedno-slabičnými</w:t>
      </w:r>
      <w:proofErr w:type="spellEnd"/>
      <w:r w:rsidRPr="002A4994">
        <w:rPr>
          <w:rFonts w:ascii="Arial" w:hAnsi="Arial" w:cs="Arial"/>
          <w:color w:val="000000"/>
          <w:sz w:val="16"/>
          <w:szCs w:val="16"/>
        </w:rPr>
        <w:t xml:space="preserve"> slovami prízvuk je obvykle na prvom z nich. (vtedy tvoria trochejské stopy) – nás spev, môj dom, svet je…. V slovenčine však existujú aj jednoslabičné slová, ktoré sú neprízvučné – sú to jednoslabičné spojky (a, i, aj, no, že, keď, veď) a príklonky (ma, ťa, sa mi, si, mu, ho, nás, vás, som, si, je, ste, sú, bol, by). Tieto slová tvoria slovné celky vždy so sused</w:t>
      </w:r>
      <w:r>
        <w:rPr>
          <w:rFonts w:ascii="Arial" w:hAnsi="Arial" w:cs="Arial"/>
          <w:color w:val="000000"/>
          <w:sz w:val="16"/>
          <w:szCs w:val="16"/>
        </w:rPr>
        <w:t>iacimi slovami, - neboj sa, dobr</w:t>
      </w:r>
      <w:r w:rsidRPr="002A4994">
        <w:rPr>
          <w:rFonts w:ascii="Arial" w:hAnsi="Arial" w:cs="Arial"/>
          <w:color w:val="000000"/>
          <w:sz w:val="16"/>
          <w:szCs w:val="16"/>
        </w:rPr>
        <w:t>e mi, vedel som…Štvorslabičné a viacslabičné slová a slovné celky majú tzv. vedľajší prízvuk. Na rozdiel od hlavného je slabší a nemá ani žiadnu gramatickú funkciu. V štvorslabičných slovách s</w:t>
      </w:r>
      <w:r>
        <w:rPr>
          <w:rFonts w:ascii="Arial" w:hAnsi="Arial" w:cs="Arial"/>
          <w:color w:val="000000"/>
          <w:sz w:val="16"/>
          <w:szCs w:val="16"/>
        </w:rPr>
        <w:t>a nachádza na tretej slabike, pr</w:t>
      </w:r>
      <w:r w:rsidRPr="002A4994">
        <w:rPr>
          <w:rFonts w:ascii="Arial" w:hAnsi="Arial" w:cs="Arial"/>
          <w:color w:val="000000"/>
          <w:sz w:val="16"/>
          <w:szCs w:val="16"/>
        </w:rPr>
        <w:t xml:space="preserve">i päťslabičných na štvrtej. Jedno slovo alebo slovný celok tak vytvára dve stopy. </w:t>
      </w:r>
      <w:r w:rsidRPr="002A4994">
        <w:rPr>
          <w:rFonts w:ascii="Arial" w:hAnsi="Arial" w:cs="Arial"/>
          <w:color w:val="000000"/>
          <w:sz w:val="16"/>
          <w:szCs w:val="16"/>
        </w:rPr>
        <w:br/>
      </w:r>
      <w:r>
        <w:rPr>
          <w:rFonts w:ascii="Arial" w:hAnsi="Arial" w:cs="Arial"/>
          <w:color w:val="000000"/>
          <w:sz w:val="18"/>
          <w:szCs w:val="18"/>
        </w:rPr>
        <w:br/>
      </w:r>
      <w:r w:rsidRPr="004767AB">
        <w:rPr>
          <w:rFonts w:ascii="Arial" w:hAnsi="Arial" w:cs="Arial"/>
          <w:color w:val="000000"/>
          <w:sz w:val="16"/>
          <w:szCs w:val="18"/>
        </w:rPr>
        <w:t xml:space="preserve">Jambický verš začali do našej poézie zavádzať Vajanský a Hviezdoslav. Jamb je vzostupná stopa – na začiatok je potrebné klásť </w:t>
      </w:r>
      <w:proofErr w:type="spellStart"/>
      <w:r w:rsidRPr="004767AB">
        <w:rPr>
          <w:rFonts w:ascii="Arial" w:hAnsi="Arial" w:cs="Arial"/>
          <w:color w:val="000000"/>
          <w:sz w:val="16"/>
          <w:szCs w:val="18"/>
        </w:rPr>
        <w:t>neprízvuk</w:t>
      </w:r>
      <w:proofErr w:type="spellEnd"/>
      <w:r w:rsidRPr="004767AB">
        <w:rPr>
          <w:rFonts w:ascii="Arial" w:hAnsi="Arial" w:cs="Arial"/>
          <w:color w:val="000000"/>
          <w:sz w:val="16"/>
          <w:szCs w:val="18"/>
        </w:rPr>
        <w:t xml:space="preserve">. Na začiatok veršov sa preto kladú najmä jednoslabičné slová. Keďže je však ich výskyt v slovenčine obmedzený, kladú sa sem miesto jednoslabičných aj trojslabičné – vzostupné metrum sa mení na zostupné, teda jambický rytmus sa vo veršoch naruší, ale v básni ako celku ostáva zachovaný. </w:t>
      </w:r>
      <w:r w:rsidRPr="004767AB">
        <w:rPr>
          <w:rFonts w:ascii="Arial" w:hAnsi="Arial" w:cs="Arial"/>
          <w:color w:val="000000"/>
          <w:sz w:val="16"/>
          <w:szCs w:val="18"/>
        </w:rPr>
        <w:br/>
        <w:t xml:space="preserve">Začína sa buď jednoslabičnými slovami ako keď, nie, len…., alebo keď verš porušuje </w:t>
      </w:r>
      <w:proofErr w:type="spellStart"/>
      <w:r w:rsidRPr="004767AB">
        <w:rPr>
          <w:rFonts w:ascii="Arial" w:hAnsi="Arial" w:cs="Arial"/>
          <w:color w:val="000000"/>
          <w:sz w:val="16"/>
          <w:szCs w:val="18"/>
        </w:rPr>
        <w:t>syntakticko</w:t>
      </w:r>
      <w:proofErr w:type="spellEnd"/>
      <w:r w:rsidRPr="004767AB">
        <w:rPr>
          <w:rFonts w:ascii="Arial" w:hAnsi="Arial" w:cs="Arial"/>
          <w:color w:val="000000"/>
          <w:sz w:val="16"/>
          <w:szCs w:val="18"/>
        </w:rPr>
        <w:t xml:space="preserve"> – rytmický paralelizmus môže začínať </w:t>
      </w:r>
      <w:proofErr w:type="spellStart"/>
      <w:r w:rsidRPr="004767AB">
        <w:rPr>
          <w:rFonts w:ascii="Arial" w:hAnsi="Arial" w:cs="Arial"/>
          <w:color w:val="000000"/>
          <w:sz w:val="16"/>
          <w:szCs w:val="18"/>
        </w:rPr>
        <w:t>naslabičnou</w:t>
      </w:r>
      <w:proofErr w:type="spellEnd"/>
      <w:r w:rsidRPr="004767AB">
        <w:rPr>
          <w:rFonts w:ascii="Arial" w:hAnsi="Arial" w:cs="Arial"/>
          <w:color w:val="000000"/>
          <w:sz w:val="16"/>
          <w:szCs w:val="18"/>
        </w:rPr>
        <w:t xml:space="preserve"> predložkou v spojení s jednoslabičným slovom. </w:t>
      </w:r>
      <w:r>
        <w:rPr>
          <w:rFonts w:ascii="Arial" w:hAnsi="Arial" w:cs="Arial"/>
          <w:color w:val="000000"/>
          <w:sz w:val="18"/>
          <w:szCs w:val="18"/>
        </w:rPr>
        <w:br/>
      </w:r>
    </w:p>
    <w:p w:rsidR="0000029E" w:rsidRDefault="0000029E" w:rsidP="0000029E">
      <w:pPr>
        <w:rPr>
          <w:rFonts w:ascii="Arial" w:hAnsi="Arial" w:cs="Arial"/>
          <w:color w:val="000000"/>
          <w:sz w:val="18"/>
          <w:szCs w:val="18"/>
        </w:rPr>
      </w:pPr>
      <w:r>
        <w:rPr>
          <w:rFonts w:ascii="Arial" w:hAnsi="Arial" w:cs="Arial"/>
          <w:color w:val="000000"/>
          <w:sz w:val="18"/>
          <w:szCs w:val="18"/>
        </w:rPr>
        <w:t xml:space="preserve">4. </w:t>
      </w:r>
      <w:r w:rsidRPr="002A4994">
        <w:rPr>
          <w:rFonts w:ascii="Arial" w:hAnsi="Arial" w:cs="Arial"/>
          <w:b/>
          <w:color w:val="000000"/>
          <w:sz w:val="18"/>
          <w:szCs w:val="18"/>
        </w:rPr>
        <w:t>Voľný verš</w:t>
      </w:r>
      <w:r>
        <w:rPr>
          <w:rFonts w:ascii="Arial" w:hAnsi="Arial" w:cs="Arial"/>
          <w:color w:val="000000"/>
          <w:sz w:val="18"/>
          <w:szCs w:val="18"/>
        </w:rPr>
        <w:t xml:space="preserve"> je protikladom prísne rytmicky organizovaných veršov. Vznikol v literatúre koncom 19 – storočia. Staré básnické formy odmietol z akéhosi protestu, snahy o oslobodenie myšlienok. Nemožno v ňom teda hľadať ani tradičné rytmické prvky. Pritom sa však vo všeobecnosti uznáva, že aj voľný verš má svoj rytmus, no dosahuje ho iným spôsobom. Od tradičného verša sa odlíšil hlavne tým, že ustúpil od </w:t>
      </w:r>
      <w:proofErr w:type="spellStart"/>
      <w:r>
        <w:rPr>
          <w:rFonts w:ascii="Arial" w:hAnsi="Arial" w:cs="Arial"/>
          <w:color w:val="000000"/>
          <w:sz w:val="18"/>
          <w:szCs w:val="18"/>
        </w:rPr>
        <w:t>rovnoslabičnosti</w:t>
      </w:r>
      <w:proofErr w:type="spellEnd"/>
      <w:r>
        <w:rPr>
          <w:rFonts w:ascii="Arial" w:hAnsi="Arial" w:cs="Arial"/>
          <w:color w:val="000000"/>
          <w:sz w:val="18"/>
          <w:szCs w:val="18"/>
        </w:rPr>
        <w:t xml:space="preserve">. Môžeme v ňom síce miestami objaviť tendencie k určitému druhu </w:t>
      </w:r>
      <w:proofErr w:type="spellStart"/>
      <w:r>
        <w:rPr>
          <w:rFonts w:ascii="Arial" w:hAnsi="Arial" w:cs="Arial"/>
          <w:color w:val="000000"/>
          <w:sz w:val="18"/>
          <w:szCs w:val="18"/>
        </w:rPr>
        <w:t>stopovosti</w:t>
      </w:r>
      <w:proofErr w:type="spellEnd"/>
      <w:r>
        <w:rPr>
          <w:rFonts w:ascii="Arial" w:hAnsi="Arial" w:cs="Arial"/>
          <w:color w:val="000000"/>
          <w:sz w:val="18"/>
          <w:szCs w:val="18"/>
        </w:rPr>
        <w:t xml:space="preserve">, ale tá je viac – menej náhodná, netvorí systém. Všeobecne sa uznáva, že nositeľom rytmu voľného verša je intonácia. Rovnaká intonácia veršov, či celých veršových radov je daná ich rovnakou vetnou výstavbou – ide teda o veršový alebo vetný paralelizmus. Často sa </w:t>
      </w:r>
      <w:proofErr w:type="spellStart"/>
      <w:r>
        <w:rPr>
          <w:rFonts w:ascii="Arial" w:hAnsi="Arial" w:cs="Arial"/>
          <w:color w:val="000000"/>
          <w:sz w:val="18"/>
          <w:szCs w:val="18"/>
        </w:rPr>
        <w:t>môžme</w:t>
      </w:r>
      <w:proofErr w:type="spellEnd"/>
      <w:r>
        <w:rPr>
          <w:rFonts w:ascii="Arial" w:hAnsi="Arial" w:cs="Arial"/>
          <w:color w:val="000000"/>
          <w:sz w:val="18"/>
          <w:szCs w:val="18"/>
        </w:rPr>
        <w:t xml:space="preserve"> stretnúť aj s intonačnou prestávkou ako nositeľkou rytmu. </w:t>
      </w:r>
      <w:bookmarkStart w:id="0" w:name="_GoBack"/>
      <w:bookmarkEnd w:id="0"/>
      <w:r>
        <w:rPr>
          <w:rFonts w:ascii="Arial" w:hAnsi="Arial" w:cs="Arial"/>
          <w:color w:val="000000"/>
          <w:sz w:val="18"/>
          <w:szCs w:val="18"/>
        </w:rPr>
        <w:br/>
      </w:r>
      <w:r>
        <w:rPr>
          <w:rFonts w:ascii="Arial" w:hAnsi="Arial" w:cs="Arial"/>
          <w:color w:val="000000"/>
          <w:sz w:val="18"/>
          <w:szCs w:val="18"/>
        </w:rPr>
        <w:br/>
      </w:r>
    </w:p>
    <w:p w:rsidR="0000029E" w:rsidRPr="00130AE4" w:rsidRDefault="0000029E" w:rsidP="0000029E">
      <w:pPr>
        <w:rPr>
          <w:rFonts w:ascii="Arial" w:hAnsi="Arial" w:cs="Arial"/>
          <w:b/>
          <w:color w:val="000000"/>
        </w:rPr>
      </w:pPr>
      <w:r w:rsidRPr="00130AE4">
        <w:rPr>
          <w:rFonts w:ascii="Arial" w:hAnsi="Arial" w:cs="Arial"/>
          <w:b/>
          <w:color w:val="000000"/>
        </w:rPr>
        <w:lastRenderedPageBreak/>
        <w:t>Rým</w:t>
      </w:r>
    </w:p>
    <w:p w:rsidR="0000029E" w:rsidRPr="0000029E" w:rsidRDefault="0000029E" w:rsidP="0000029E">
      <w:pPr>
        <w:rPr>
          <w:rFonts w:ascii="Arial" w:hAnsi="Arial" w:cs="Arial"/>
          <w:color w:val="000000"/>
          <w:sz w:val="18"/>
          <w:szCs w:val="18"/>
        </w:rPr>
      </w:pPr>
      <w:r>
        <w:rPr>
          <w:rFonts w:ascii="Arial" w:hAnsi="Arial" w:cs="Arial"/>
          <w:color w:val="000000"/>
          <w:sz w:val="18"/>
          <w:szCs w:val="18"/>
        </w:rPr>
        <w:t xml:space="preserve">Rým je charakterizovaný ako zvuková zhoda slabík na konci veršov. </w:t>
      </w:r>
      <w:r>
        <w:rPr>
          <w:rFonts w:ascii="Arial" w:hAnsi="Arial" w:cs="Arial"/>
          <w:color w:val="000000"/>
          <w:sz w:val="18"/>
          <w:szCs w:val="18"/>
        </w:rPr>
        <w:br/>
      </w:r>
      <w:r w:rsidRPr="0000029E">
        <w:rPr>
          <w:rFonts w:ascii="Arial" w:hAnsi="Arial" w:cs="Arial"/>
          <w:b/>
          <w:color w:val="000000"/>
          <w:sz w:val="18"/>
          <w:szCs w:val="18"/>
        </w:rPr>
        <w:t>Združený rým</w:t>
      </w:r>
      <w:r w:rsidRPr="0000029E">
        <w:rPr>
          <w:rFonts w:ascii="Arial" w:hAnsi="Arial" w:cs="Arial"/>
          <w:color w:val="000000"/>
          <w:sz w:val="18"/>
          <w:szCs w:val="18"/>
        </w:rPr>
        <w:t xml:space="preserve"> je najjednoduchší typ rýmu, so schémou </w:t>
      </w:r>
      <w:proofErr w:type="spellStart"/>
      <w:r w:rsidRPr="0000029E">
        <w:rPr>
          <w:rFonts w:ascii="Arial" w:hAnsi="Arial" w:cs="Arial"/>
          <w:color w:val="000000"/>
          <w:sz w:val="18"/>
          <w:szCs w:val="18"/>
        </w:rPr>
        <w:t>aa-bb-cc</w:t>
      </w:r>
      <w:proofErr w:type="spellEnd"/>
      <w:r w:rsidRPr="0000029E">
        <w:rPr>
          <w:rFonts w:ascii="Arial" w:hAnsi="Arial" w:cs="Arial"/>
          <w:color w:val="000000"/>
          <w:sz w:val="18"/>
          <w:szCs w:val="18"/>
        </w:rPr>
        <w:t xml:space="preserve"> </w:t>
      </w:r>
      <w:r w:rsidRPr="0000029E">
        <w:rPr>
          <w:rFonts w:ascii="Arial" w:hAnsi="Arial" w:cs="Arial"/>
          <w:color w:val="000000"/>
          <w:sz w:val="18"/>
          <w:szCs w:val="18"/>
        </w:rPr>
        <w:br/>
      </w:r>
      <w:r w:rsidRPr="0000029E">
        <w:rPr>
          <w:rFonts w:ascii="Arial" w:hAnsi="Arial" w:cs="Arial"/>
          <w:b/>
          <w:color w:val="000000"/>
          <w:sz w:val="18"/>
          <w:szCs w:val="18"/>
        </w:rPr>
        <w:t>Prerývaný rým</w:t>
      </w:r>
      <w:r w:rsidRPr="0000029E">
        <w:rPr>
          <w:rFonts w:ascii="Arial" w:hAnsi="Arial" w:cs="Arial"/>
          <w:color w:val="000000"/>
          <w:sz w:val="18"/>
          <w:szCs w:val="18"/>
        </w:rPr>
        <w:t xml:space="preserve"> vzniká pravidelným spojením určitých veršov, pričom ostatné verše sa navzájom nerýmujú (napr. druhý a štvrtý verš) </w:t>
      </w:r>
      <w:proofErr w:type="spellStart"/>
      <w:r w:rsidRPr="0000029E">
        <w:rPr>
          <w:rFonts w:ascii="Arial" w:hAnsi="Arial" w:cs="Arial"/>
          <w:color w:val="000000"/>
          <w:sz w:val="18"/>
          <w:szCs w:val="18"/>
        </w:rPr>
        <w:t>a-b-x-b</w:t>
      </w:r>
      <w:proofErr w:type="spellEnd"/>
      <w:r w:rsidRPr="0000029E">
        <w:rPr>
          <w:rFonts w:ascii="Arial" w:hAnsi="Arial" w:cs="Arial"/>
          <w:color w:val="000000"/>
          <w:sz w:val="18"/>
          <w:szCs w:val="18"/>
        </w:rPr>
        <w:t xml:space="preserve"> </w:t>
      </w:r>
      <w:r w:rsidRPr="0000029E">
        <w:rPr>
          <w:rFonts w:ascii="Arial" w:hAnsi="Arial" w:cs="Arial"/>
          <w:color w:val="000000"/>
          <w:sz w:val="18"/>
          <w:szCs w:val="18"/>
        </w:rPr>
        <w:br/>
      </w:r>
      <w:r w:rsidRPr="0000029E">
        <w:rPr>
          <w:rFonts w:ascii="Arial" w:hAnsi="Arial" w:cs="Arial"/>
          <w:b/>
          <w:color w:val="000000"/>
          <w:sz w:val="18"/>
          <w:szCs w:val="18"/>
        </w:rPr>
        <w:t>Striedavý rým</w:t>
      </w:r>
      <w:r w:rsidRPr="0000029E">
        <w:rPr>
          <w:rFonts w:ascii="Arial" w:hAnsi="Arial" w:cs="Arial"/>
          <w:color w:val="000000"/>
          <w:sz w:val="18"/>
          <w:szCs w:val="18"/>
        </w:rPr>
        <w:t xml:space="preserve"> je zložitejší v porovnaní s prerývaným rýmom, pretože sa rýmujú dva párne a dva nepárne verše. Stretáme sa s ním v </w:t>
      </w:r>
      <w:proofErr w:type="spellStart"/>
      <w:r w:rsidRPr="0000029E">
        <w:rPr>
          <w:rFonts w:ascii="Arial" w:hAnsi="Arial" w:cs="Arial"/>
          <w:color w:val="000000"/>
          <w:sz w:val="18"/>
          <w:szCs w:val="18"/>
        </w:rPr>
        <w:t>sylabotonickej</w:t>
      </w:r>
      <w:proofErr w:type="spellEnd"/>
      <w:r w:rsidRPr="0000029E">
        <w:rPr>
          <w:rFonts w:ascii="Arial" w:hAnsi="Arial" w:cs="Arial"/>
          <w:color w:val="000000"/>
          <w:sz w:val="18"/>
          <w:szCs w:val="18"/>
        </w:rPr>
        <w:t xml:space="preserve"> prozódii. </w:t>
      </w:r>
      <w:proofErr w:type="spellStart"/>
      <w:r w:rsidRPr="0000029E">
        <w:rPr>
          <w:rFonts w:ascii="Arial" w:hAnsi="Arial" w:cs="Arial"/>
          <w:color w:val="000000"/>
          <w:sz w:val="18"/>
          <w:szCs w:val="18"/>
        </w:rPr>
        <w:t>A-b-a-b</w:t>
      </w:r>
      <w:proofErr w:type="spellEnd"/>
      <w:r w:rsidRPr="0000029E">
        <w:rPr>
          <w:rFonts w:ascii="Arial" w:hAnsi="Arial" w:cs="Arial"/>
          <w:color w:val="000000"/>
          <w:sz w:val="18"/>
          <w:szCs w:val="18"/>
        </w:rPr>
        <w:t xml:space="preserve"> </w:t>
      </w:r>
      <w:r w:rsidRPr="0000029E">
        <w:rPr>
          <w:rFonts w:ascii="Arial" w:hAnsi="Arial" w:cs="Arial"/>
          <w:color w:val="000000"/>
          <w:sz w:val="18"/>
          <w:szCs w:val="18"/>
        </w:rPr>
        <w:br/>
      </w:r>
      <w:r w:rsidRPr="0000029E">
        <w:rPr>
          <w:rFonts w:ascii="Arial" w:hAnsi="Arial" w:cs="Arial"/>
          <w:b/>
          <w:color w:val="000000"/>
          <w:sz w:val="18"/>
          <w:szCs w:val="18"/>
        </w:rPr>
        <w:t>Obkročný rým</w:t>
      </w:r>
      <w:r w:rsidRPr="0000029E">
        <w:rPr>
          <w:rFonts w:ascii="Arial" w:hAnsi="Arial" w:cs="Arial"/>
          <w:color w:val="000000"/>
          <w:sz w:val="18"/>
          <w:szCs w:val="18"/>
        </w:rPr>
        <w:t xml:space="preserve"> sa vyskytuje v prvých dvoch strofách sonetu, alebo samostatne. V štvorverší je to spojenie prvého a štvrtého verša a druhého s tretím. </w:t>
      </w:r>
      <w:proofErr w:type="spellStart"/>
      <w:r w:rsidRPr="0000029E">
        <w:rPr>
          <w:rFonts w:ascii="Arial" w:hAnsi="Arial" w:cs="Arial"/>
          <w:color w:val="000000"/>
          <w:sz w:val="18"/>
          <w:szCs w:val="18"/>
        </w:rPr>
        <w:t>A-b-b-a</w:t>
      </w:r>
      <w:proofErr w:type="spellEnd"/>
      <w:r w:rsidRPr="0000029E">
        <w:rPr>
          <w:rFonts w:ascii="Arial" w:hAnsi="Arial" w:cs="Arial"/>
          <w:color w:val="000000"/>
          <w:sz w:val="18"/>
          <w:szCs w:val="18"/>
        </w:rPr>
        <w:t xml:space="preserve"> </w:t>
      </w:r>
      <w:r w:rsidRPr="0000029E">
        <w:rPr>
          <w:rFonts w:ascii="Arial" w:hAnsi="Arial" w:cs="Arial"/>
          <w:color w:val="000000"/>
          <w:sz w:val="18"/>
          <w:szCs w:val="18"/>
        </w:rPr>
        <w:br/>
      </w:r>
      <w:r w:rsidRPr="0000029E">
        <w:rPr>
          <w:rFonts w:ascii="Arial" w:hAnsi="Arial" w:cs="Arial"/>
          <w:b/>
          <w:color w:val="000000"/>
          <w:sz w:val="18"/>
          <w:szCs w:val="18"/>
        </w:rPr>
        <w:t>Postupný rým</w:t>
      </w:r>
      <w:r w:rsidRPr="0000029E">
        <w:rPr>
          <w:rFonts w:ascii="Arial" w:hAnsi="Arial" w:cs="Arial"/>
          <w:color w:val="000000"/>
          <w:sz w:val="18"/>
          <w:szCs w:val="18"/>
        </w:rPr>
        <w:t xml:space="preserve"> sa vyskytuje vo väčších strofách alebo v rámci dvoch </w:t>
      </w:r>
      <w:proofErr w:type="spellStart"/>
      <w:r w:rsidRPr="0000029E">
        <w:rPr>
          <w:rFonts w:ascii="Arial" w:hAnsi="Arial" w:cs="Arial"/>
          <w:color w:val="000000"/>
          <w:sz w:val="18"/>
          <w:szCs w:val="18"/>
        </w:rPr>
        <w:t>strôf</w:t>
      </w:r>
      <w:proofErr w:type="spellEnd"/>
      <w:r w:rsidRPr="0000029E">
        <w:rPr>
          <w:rFonts w:ascii="Arial" w:hAnsi="Arial" w:cs="Arial"/>
          <w:color w:val="000000"/>
          <w:sz w:val="18"/>
          <w:szCs w:val="18"/>
        </w:rPr>
        <w:t xml:space="preserve">. Schéma </w:t>
      </w:r>
      <w:proofErr w:type="spellStart"/>
      <w:r w:rsidRPr="0000029E">
        <w:rPr>
          <w:rFonts w:ascii="Arial" w:hAnsi="Arial" w:cs="Arial"/>
          <w:color w:val="000000"/>
          <w:sz w:val="18"/>
          <w:szCs w:val="18"/>
        </w:rPr>
        <w:t>abc-abc</w:t>
      </w:r>
      <w:proofErr w:type="spellEnd"/>
    </w:p>
    <w:p w:rsidR="00374BCE" w:rsidRDefault="00374BCE"/>
    <w:sectPr w:rsidR="00374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02A78"/>
    <w:multiLevelType w:val="hybridMultilevel"/>
    <w:tmpl w:val="454CCD06"/>
    <w:lvl w:ilvl="0" w:tplc="3FFE413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33A1354"/>
    <w:multiLevelType w:val="hybridMultilevel"/>
    <w:tmpl w:val="8B408C32"/>
    <w:lvl w:ilvl="0" w:tplc="041B000F">
      <w:start w:val="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A7"/>
    <w:rsid w:val="0000029E"/>
    <w:rsid w:val="00374BCE"/>
    <w:rsid w:val="004767AB"/>
    <w:rsid w:val="006802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802A7"/>
    <w:pPr>
      <w:ind w:left="720"/>
      <w:contextualSpacing/>
    </w:pPr>
    <w:rPr>
      <w:rFonts w:eastAsiaTheme="minorEastAsia"/>
      <w:lang w:eastAsia="sk-SK"/>
    </w:rPr>
  </w:style>
  <w:style w:type="character" w:styleId="Hypertextovprepojenie">
    <w:name w:val="Hyperlink"/>
    <w:rsid w:val="000002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802A7"/>
    <w:pPr>
      <w:ind w:left="720"/>
      <w:contextualSpacing/>
    </w:pPr>
    <w:rPr>
      <w:rFonts w:eastAsiaTheme="minorEastAsia"/>
      <w:lang w:eastAsia="sk-SK"/>
    </w:rPr>
  </w:style>
  <w:style w:type="character" w:styleId="Hypertextovprepojenie">
    <w:name w:val="Hyperlink"/>
    <w:rsid w:val="00000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C2564-8208-4CE7-8479-525EE36C1EE9}"/>
</file>

<file path=customXml/itemProps2.xml><?xml version="1.0" encoding="utf-8"?>
<ds:datastoreItem xmlns:ds="http://schemas.openxmlformats.org/officeDocument/2006/customXml" ds:itemID="{EDF654A8-CD98-43A6-AF67-F28BA02AB616}"/>
</file>

<file path=customXml/itemProps3.xml><?xml version="1.0" encoding="utf-8"?>
<ds:datastoreItem xmlns:ds="http://schemas.openxmlformats.org/officeDocument/2006/customXml" ds:itemID="{531D527D-DFB4-496B-8195-778D33EF8DD5}"/>
</file>

<file path=docProps/app.xml><?xml version="1.0" encoding="utf-8"?>
<Properties xmlns="http://schemas.openxmlformats.org/officeDocument/2006/extended-properties" xmlns:vt="http://schemas.openxmlformats.org/officeDocument/2006/docPropsVTypes">
  <Template>Normal</Template>
  <TotalTime>9</TotalTime>
  <Pages>3</Pages>
  <Words>1316</Words>
  <Characters>7506</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2021-03-08T08:29:00Z</dcterms:created>
  <dcterms:modified xsi:type="dcterms:W3CDTF">2021-03-08T08:39:00Z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